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/>
          <w:sz w:val="36"/>
          <w:szCs w:val="36"/>
        </w:rPr>
        <w:t>中国智能交通协会团体标准项目申请表</w:t>
      </w:r>
    </w:p>
    <w:bookmarkEnd w:id="0"/>
    <w:bookmarkEnd w:id="1"/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17"/>
        <w:gridCol w:w="2097"/>
        <w:gridCol w:w="121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项目中文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649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国际标准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分类号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ICS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中国标准分类号（CCS）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3814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649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专利号及名称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项目的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目的、意义或必要性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适用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范围和主要技术内容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280" w:firstLineChars="100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国内外情况简要说明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项目与有关法律法规、国家强制性标准、国家推荐性标准、行业标准、地方标准的关系：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工作内容与实施方案：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主要工作步骤、内容；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 拟建工作组情况；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 工作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计划起止时间、开展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方式及各参加单位的作用；</w:t>
            </w: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. 标准发布后的宣贯和应用计划。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标准涉及的产品清单：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相关材料清单：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其他情况说明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申请单位意见：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ind w:left="6090" w:hanging="6090" w:hangingChars="290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                                    （签字、盖公章）</w:t>
            </w:r>
          </w:p>
          <w:p>
            <w:pPr>
              <w:spacing w:line="360" w:lineRule="auto"/>
              <w:ind w:left="5880" w:hanging="5880" w:hangingChars="28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                                       年      月     日</w:t>
            </w:r>
          </w:p>
        </w:tc>
      </w:tr>
    </w:tbl>
    <w:p>
      <w:pPr>
        <w:shd w:val="clear" w:color="auto" w:fill="FFFFFF"/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填表说明：</w:t>
      </w: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一、项目任务的目的、意义或必要性：指出标准项目涉及的方面，期望解决的问题。</w:t>
      </w:r>
      <w:bookmarkStart w:id="2" w:name="_GoBack"/>
      <w:bookmarkEnd w:id="2"/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二、适用范围和主要技术内容：标准的技术内容与适用范围。</w:t>
      </w: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三、国内外情况简要说明：</w:t>
      </w:r>
    </w:p>
    <w:p>
      <w:pPr>
        <w:shd w:val="clear" w:color="auto" w:fill="FFFFFF"/>
        <w:spacing w:line="360" w:lineRule="auto"/>
        <w:ind w:left="1280" w:left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1、国内外对该技术研究情况简要说明：国内外对该技术研究情况、进程及未来的发展；该技术是否相对稳定，如果不是的话，预计一下技术未来稳定的时间，提出的标准项目是否可作为未来技术发展的基础；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>
      <w:pPr>
        <w:shd w:val="clear" w:color="auto" w:fill="FFFFFF"/>
        <w:spacing w:line="360" w:lineRule="auto"/>
        <w:ind w:left="1280" w:left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2、项目与国际标准或国外先进标准采用程度的考虑：该标准项目是否有对应的国际标准或国外先进标准，标准制定过程中如何考虑采用的问题；</w:t>
      </w:r>
    </w:p>
    <w:p>
      <w:pPr>
        <w:shd w:val="clear" w:color="auto" w:fill="FFFFFF"/>
        <w:spacing w:line="360" w:lineRule="auto"/>
        <w:ind w:left="1280" w:left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3、与国内相关标准间的关系：该标准项目是否有相关的国家或行业标准，该标准项目与这些标准是什么关系，该标准项目在标准体系中的位置；</w:t>
      </w:r>
    </w:p>
    <w:p>
      <w:pPr>
        <w:shd w:val="clear" w:color="auto" w:fill="FFFFFF"/>
        <w:spacing w:line="36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4、指出是否发现有知识产权的问题。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四、项目与有关法律法规、国家强制性标准、国家推荐性标准、行业标准、地方标准的关系：主要说明与有关法律法规是否相符，与相关国家强制性标准、国家推荐性标准、行业标准、地方标准的协调情况。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五、标准涉及的产品清单：列出标准涉及产品的型号规格等信息。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六、相关材料清单：标准建议稿或大纲及相关证明或论证材料。</w:t>
      </w:r>
    </w:p>
    <w:p>
      <w:pPr>
        <w:shd w:val="clear" w:color="auto" w:fill="FFFFFF"/>
        <w:spacing w:line="360" w:lineRule="auto"/>
        <w:ind w:firstLine="24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七、表中内容若无涉及，可填写为“无”。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ind w:firstLine="399" w:firstLineChars="133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YzA3ZDYyOTNmYWE0YWQ3ZjE5ODNjMjk4NjNkMDUifQ=="/>
  </w:docVars>
  <w:rsids>
    <w:rsidRoot w:val="00F807A6"/>
    <w:rsid w:val="00011618"/>
    <w:rsid w:val="000374B8"/>
    <w:rsid w:val="00056261"/>
    <w:rsid w:val="000F6777"/>
    <w:rsid w:val="000F7DCE"/>
    <w:rsid w:val="001B7912"/>
    <w:rsid w:val="001C0B5E"/>
    <w:rsid w:val="001D3DD1"/>
    <w:rsid w:val="00202BB3"/>
    <w:rsid w:val="00235D20"/>
    <w:rsid w:val="00241092"/>
    <w:rsid w:val="00262C89"/>
    <w:rsid w:val="002772A6"/>
    <w:rsid w:val="00307B5A"/>
    <w:rsid w:val="00341591"/>
    <w:rsid w:val="003B62D7"/>
    <w:rsid w:val="003E701E"/>
    <w:rsid w:val="003F034B"/>
    <w:rsid w:val="003F2608"/>
    <w:rsid w:val="003F33F9"/>
    <w:rsid w:val="004E020E"/>
    <w:rsid w:val="00555D27"/>
    <w:rsid w:val="00562296"/>
    <w:rsid w:val="00563963"/>
    <w:rsid w:val="0058658E"/>
    <w:rsid w:val="005E6586"/>
    <w:rsid w:val="00664B12"/>
    <w:rsid w:val="00670037"/>
    <w:rsid w:val="008430D6"/>
    <w:rsid w:val="00885D80"/>
    <w:rsid w:val="008C61C0"/>
    <w:rsid w:val="009E5D73"/>
    <w:rsid w:val="009F732F"/>
    <w:rsid w:val="00A0187D"/>
    <w:rsid w:val="00A01EE9"/>
    <w:rsid w:val="00A10431"/>
    <w:rsid w:val="00A70713"/>
    <w:rsid w:val="00AB6E17"/>
    <w:rsid w:val="00AC5C14"/>
    <w:rsid w:val="00B02AF6"/>
    <w:rsid w:val="00B07189"/>
    <w:rsid w:val="00B22560"/>
    <w:rsid w:val="00B65C2A"/>
    <w:rsid w:val="00B978F6"/>
    <w:rsid w:val="00BA7471"/>
    <w:rsid w:val="00C01D07"/>
    <w:rsid w:val="00C34203"/>
    <w:rsid w:val="00C572B4"/>
    <w:rsid w:val="00C95F00"/>
    <w:rsid w:val="00CA24C0"/>
    <w:rsid w:val="00CD22B0"/>
    <w:rsid w:val="00D071CA"/>
    <w:rsid w:val="00E7709D"/>
    <w:rsid w:val="00E82638"/>
    <w:rsid w:val="00EC166D"/>
    <w:rsid w:val="00EC18C6"/>
    <w:rsid w:val="00F0678A"/>
    <w:rsid w:val="00F1451D"/>
    <w:rsid w:val="00F3613F"/>
    <w:rsid w:val="00F807A6"/>
    <w:rsid w:val="00FA4CD3"/>
    <w:rsid w:val="00FD366E"/>
    <w:rsid w:val="00FE0789"/>
    <w:rsid w:val="00FE195F"/>
    <w:rsid w:val="0E130328"/>
    <w:rsid w:val="41924257"/>
    <w:rsid w:val="5D3660ED"/>
    <w:rsid w:val="5D711514"/>
    <w:rsid w:val="6696264E"/>
    <w:rsid w:val="74A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eastAsia="微软雅黑"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uiPriority w:val="99"/>
    <w:rPr>
      <w:kern w:val="2"/>
      <w:sz w:val="32"/>
      <w:szCs w:val="32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674</Characters>
  <Lines>6</Lines>
  <Paragraphs>1</Paragraphs>
  <TotalTime>1</TotalTime>
  <ScaleCrop>false</ScaleCrop>
  <LinksUpToDate>false</LinksUpToDate>
  <CharactersWithSpaces>855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2019-04-09T06:02:00Z</dcterms:created>
  <dc:creator>Qi Song</dc:creator>
  <cp:lastModifiedBy>宋琪</cp:lastModifiedBy>
  <cp:lastPrinted>2019-04-11T01:50:00Z</cp:lastPrinted>
  <dcterms:modified xsi:type="dcterms:W3CDTF">2023-08-17T05:23:51Z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68C923C647C14180A910A6B5BC37AC05</vt:lpwstr>
  </property>
</Properties>
</file>